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47B" w:rsidRDefault="009A447B" w:rsidP="009A447B">
      <w:pPr>
        <w:spacing w:after="0" w:line="360" w:lineRule="auto"/>
        <w:jc w:val="center"/>
        <w:rPr>
          <w:rFonts w:ascii="Arial" w:hAnsi="Arial" w:cs="Arial"/>
          <w:b/>
          <w:sz w:val="52"/>
          <w:szCs w:val="52"/>
        </w:rPr>
      </w:pPr>
    </w:p>
    <w:p w:rsidR="009A447B" w:rsidRDefault="009A447B" w:rsidP="009A447B">
      <w:pPr>
        <w:spacing w:after="0" w:line="360" w:lineRule="auto"/>
        <w:jc w:val="center"/>
        <w:rPr>
          <w:rFonts w:ascii="Arial" w:hAnsi="Arial" w:cs="Arial"/>
          <w:b/>
          <w:sz w:val="52"/>
          <w:szCs w:val="52"/>
        </w:rPr>
      </w:pPr>
    </w:p>
    <w:p w:rsidR="009A447B" w:rsidRDefault="009A447B" w:rsidP="009A447B">
      <w:pPr>
        <w:spacing w:after="0" w:line="360" w:lineRule="auto"/>
        <w:jc w:val="center"/>
        <w:rPr>
          <w:rFonts w:ascii="Arial" w:hAnsi="Arial" w:cs="Arial"/>
          <w:b/>
          <w:sz w:val="52"/>
          <w:szCs w:val="52"/>
        </w:rPr>
      </w:pPr>
    </w:p>
    <w:p w:rsidR="009A447B" w:rsidRDefault="009A447B" w:rsidP="009A447B">
      <w:pPr>
        <w:spacing w:after="0" w:line="360" w:lineRule="auto"/>
        <w:jc w:val="center"/>
        <w:rPr>
          <w:rFonts w:ascii="Arial" w:hAnsi="Arial" w:cs="Arial"/>
          <w:b/>
          <w:sz w:val="52"/>
          <w:szCs w:val="52"/>
        </w:rPr>
      </w:pPr>
    </w:p>
    <w:p w:rsidR="00637FA9" w:rsidRPr="009A447B" w:rsidRDefault="009A447B" w:rsidP="009A447B">
      <w:pPr>
        <w:spacing w:after="0" w:line="360" w:lineRule="auto"/>
        <w:jc w:val="center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>Compilação de t</w:t>
      </w:r>
      <w:r w:rsidR="00637FA9" w:rsidRPr="009A447B">
        <w:rPr>
          <w:rFonts w:ascii="Arial" w:hAnsi="Arial" w:cs="Arial"/>
          <w:b/>
          <w:sz w:val="52"/>
          <w:szCs w:val="52"/>
        </w:rPr>
        <w:t xml:space="preserve">extos expositivos </w:t>
      </w:r>
    </w:p>
    <w:p w:rsidR="00637FA9" w:rsidRPr="009A447B" w:rsidRDefault="00637FA9" w:rsidP="009A447B">
      <w:pPr>
        <w:spacing w:after="0" w:line="360" w:lineRule="auto"/>
        <w:jc w:val="center"/>
        <w:rPr>
          <w:rFonts w:ascii="Arial" w:hAnsi="Arial" w:cs="Arial"/>
          <w:sz w:val="52"/>
          <w:szCs w:val="52"/>
        </w:rPr>
      </w:pPr>
      <w:r w:rsidRPr="009A447B">
        <w:rPr>
          <w:rFonts w:ascii="Arial" w:hAnsi="Arial" w:cs="Arial"/>
          <w:sz w:val="52"/>
          <w:szCs w:val="52"/>
        </w:rPr>
        <w:t>(até 200 palavras)</w:t>
      </w:r>
    </w:p>
    <w:p w:rsidR="00637FA9" w:rsidRPr="009A447B" w:rsidRDefault="00637FA9" w:rsidP="009A447B">
      <w:pPr>
        <w:spacing w:after="0" w:line="360" w:lineRule="auto"/>
        <w:jc w:val="center"/>
        <w:rPr>
          <w:rFonts w:ascii="Arial" w:hAnsi="Arial" w:cs="Arial"/>
          <w:b/>
          <w:sz w:val="52"/>
          <w:szCs w:val="52"/>
        </w:rPr>
      </w:pPr>
      <w:bookmarkStart w:id="0" w:name="_GoBack"/>
      <w:bookmarkEnd w:id="0"/>
    </w:p>
    <w:p w:rsidR="00637FA9" w:rsidRPr="009A447B" w:rsidRDefault="00637FA9" w:rsidP="009A447B">
      <w:pPr>
        <w:spacing w:after="0" w:line="360" w:lineRule="auto"/>
        <w:jc w:val="center"/>
        <w:rPr>
          <w:rFonts w:ascii="Arial" w:hAnsi="Arial" w:cs="Arial"/>
          <w:sz w:val="52"/>
          <w:szCs w:val="52"/>
        </w:rPr>
      </w:pPr>
    </w:p>
    <w:p w:rsidR="00637FA9" w:rsidRPr="009A447B" w:rsidRDefault="00637FA9" w:rsidP="009A447B">
      <w:pPr>
        <w:spacing w:after="0" w:line="360" w:lineRule="auto"/>
        <w:jc w:val="center"/>
        <w:rPr>
          <w:rFonts w:ascii="Arial" w:hAnsi="Arial" w:cs="Arial"/>
          <w:sz w:val="52"/>
          <w:szCs w:val="52"/>
          <w:u w:val="single"/>
        </w:rPr>
      </w:pPr>
      <w:r w:rsidRPr="009A447B">
        <w:rPr>
          <w:rFonts w:ascii="Arial" w:hAnsi="Arial" w:cs="Arial"/>
          <w:sz w:val="52"/>
          <w:szCs w:val="52"/>
          <w:u w:val="single"/>
        </w:rPr>
        <w:t>Trabalho de projeto</w:t>
      </w:r>
    </w:p>
    <w:p w:rsidR="00637FA9" w:rsidRPr="009A447B" w:rsidRDefault="00637FA9" w:rsidP="009A447B">
      <w:pPr>
        <w:spacing w:after="0" w:line="360" w:lineRule="auto"/>
        <w:jc w:val="center"/>
        <w:rPr>
          <w:rFonts w:ascii="Arial" w:hAnsi="Arial" w:cs="Arial"/>
          <w:sz w:val="52"/>
          <w:szCs w:val="52"/>
        </w:rPr>
      </w:pPr>
      <w:r w:rsidRPr="009A447B">
        <w:rPr>
          <w:rFonts w:ascii="Arial" w:hAnsi="Arial" w:cs="Arial"/>
          <w:sz w:val="52"/>
          <w:szCs w:val="52"/>
        </w:rPr>
        <w:t xml:space="preserve">2.º </w:t>
      </w:r>
      <w:proofErr w:type="gramStart"/>
      <w:r w:rsidRPr="009A447B">
        <w:rPr>
          <w:rFonts w:ascii="Arial" w:hAnsi="Arial" w:cs="Arial"/>
          <w:sz w:val="52"/>
          <w:szCs w:val="52"/>
        </w:rPr>
        <w:t>ano</w:t>
      </w:r>
      <w:proofErr w:type="gramEnd"/>
      <w:r w:rsidRPr="009A447B">
        <w:rPr>
          <w:rFonts w:ascii="Arial" w:hAnsi="Arial" w:cs="Arial"/>
          <w:sz w:val="52"/>
          <w:szCs w:val="52"/>
        </w:rPr>
        <w:t xml:space="preserve"> </w:t>
      </w:r>
    </w:p>
    <w:p w:rsidR="00637FA9" w:rsidRPr="009A447B" w:rsidRDefault="00637FA9" w:rsidP="009A447B">
      <w:pPr>
        <w:spacing w:after="0" w:line="360" w:lineRule="auto"/>
        <w:jc w:val="center"/>
        <w:rPr>
          <w:rFonts w:ascii="Arial" w:hAnsi="Arial" w:cs="Arial"/>
          <w:sz w:val="52"/>
          <w:szCs w:val="52"/>
        </w:rPr>
      </w:pPr>
    </w:p>
    <w:p w:rsidR="00637FA9" w:rsidRPr="009A447B" w:rsidRDefault="00637FA9" w:rsidP="009A447B">
      <w:pPr>
        <w:spacing w:after="0" w:line="360" w:lineRule="auto"/>
        <w:jc w:val="center"/>
        <w:rPr>
          <w:rFonts w:ascii="Arial" w:hAnsi="Arial" w:cs="Arial"/>
          <w:sz w:val="52"/>
          <w:szCs w:val="52"/>
        </w:rPr>
      </w:pPr>
    </w:p>
    <w:p w:rsidR="00097C79" w:rsidRPr="009A447B" w:rsidRDefault="00097C79" w:rsidP="009A447B">
      <w:pPr>
        <w:spacing w:after="0" w:line="360" w:lineRule="auto"/>
        <w:rPr>
          <w:rFonts w:ascii="Arial" w:hAnsi="Arial" w:cs="Arial"/>
          <w:sz w:val="52"/>
          <w:szCs w:val="52"/>
        </w:rPr>
      </w:pPr>
    </w:p>
    <w:p w:rsidR="00637FA9" w:rsidRPr="009A447B" w:rsidRDefault="00637FA9" w:rsidP="009A447B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37FA9" w:rsidRPr="009A447B" w:rsidRDefault="00637FA9" w:rsidP="009A447B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37FA9" w:rsidRPr="009A447B" w:rsidRDefault="00637FA9" w:rsidP="009A447B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37FA9" w:rsidRPr="009A447B" w:rsidRDefault="00637FA9" w:rsidP="009A447B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37FA9" w:rsidRPr="009A447B" w:rsidRDefault="00637FA9" w:rsidP="009A447B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37FA9" w:rsidRPr="009A447B" w:rsidRDefault="00637FA9" w:rsidP="009A447B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37FA9" w:rsidRPr="009A447B" w:rsidRDefault="00637FA9" w:rsidP="009A447B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37FA9" w:rsidRPr="009A447B" w:rsidRDefault="00637FA9" w:rsidP="009A447B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37FA9" w:rsidRPr="009A447B" w:rsidRDefault="00637FA9" w:rsidP="009A447B">
      <w:pPr>
        <w:spacing w:after="0" w:line="360" w:lineRule="auto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0" w:type="auto"/>
        <w:tblLook w:val="04A0"/>
      </w:tblPr>
      <w:tblGrid>
        <w:gridCol w:w="10606"/>
      </w:tblGrid>
      <w:tr w:rsidR="009A447B" w:rsidTr="009A447B">
        <w:tc>
          <w:tcPr>
            <w:tcW w:w="10606" w:type="dxa"/>
          </w:tcPr>
          <w:p w:rsid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</w:p>
          <w:p w:rsidR="009A447B" w:rsidRP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b/>
                <w:color w:val="333333"/>
                <w:sz w:val="20"/>
                <w:szCs w:val="20"/>
              </w:rPr>
              <w:t>Aranhas e escorpiões</w:t>
            </w:r>
          </w:p>
          <w:p w:rsidR="009A447B" w:rsidRPr="009A447B" w:rsidRDefault="009A447B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  <w:p w:rsidR="009A447B" w:rsidRP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As aranhas e os escorpiões pertencem à classe dos aracnídeos e são animais invertebrados. </w:t>
            </w:r>
          </w:p>
          <w:p w:rsidR="009A447B" w:rsidRP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Estes animais possuem quatro pares de patas e um par de apêndices modificados. As aranhas são capazes de criar grandes e complexas teias, produzindo fios extremamente finos de seda que se interligam e capturam insetos, que, por sua vez, ficam presos na textura impregnante da seda e servem de alimento às aranhas. </w:t>
            </w:r>
          </w:p>
          <w:p w:rsidR="009A447B" w:rsidRP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Os escorpiões são animais de hábitos noturnos, com as duas patas frontais grandes em forma de pinça e uma cauda dotada de um agulhão, que injeta veneno nas presas.</w:t>
            </w:r>
          </w:p>
          <w:p w:rsidR="009A447B" w:rsidRP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Apesar das aranhas e dos escorpiões serem animais selvagens, existem algumas espécies de tarântulas (aranhas caranguejeiras) e escorpiões mantidas como animais de estimação.</w:t>
            </w:r>
          </w:p>
          <w:p w:rsidR="009A447B" w:rsidRPr="009A447B" w:rsidRDefault="009A447B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9A447B" w:rsidRPr="009A447B" w:rsidRDefault="009A447B" w:rsidP="009A447B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Pr="009A447B">
                <w:rPr>
                  <w:rStyle w:val="Hiperligao"/>
                  <w:rFonts w:ascii="Arial" w:hAnsi="Arial" w:cs="Arial"/>
                  <w:sz w:val="20"/>
                  <w:szCs w:val="20"/>
                </w:rPr>
                <w:t>https://www.mundodosanimais.pt/invertebrados/aranhas-escorpioes/</w:t>
              </w:r>
            </w:hyperlink>
          </w:p>
          <w:p w:rsidR="009A447B" w:rsidRDefault="009A447B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447B" w:rsidTr="009A447B">
        <w:tc>
          <w:tcPr>
            <w:tcW w:w="10606" w:type="dxa"/>
          </w:tcPr>
          <w:p w:rsidR="009A447B" w:rsidRDefault="009A447B" w:rsidP="009A447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A447B" w:rsidRPr="009A447B" w:rsidRDefault="009A447B" w:rsidP="009A447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447B">
              <w:rPr>
                <w:rFonts w:ascii="Arial" w:hAnsi="Arial" w:cs="Arial"/>
                <w:b/>
                <w:sz w:val="20"/>
                <w:szCs w:val="20"/>
              </w:rPr>
              <w:t>Cães</w:t>
            </w:r>
          </w:p>
          <w:p w:rsidR="009A447B" w:rsidRPr="009A447B" w:rsidRDefault="009A447B" w:rsidP="009A447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A447B" w:rsidRP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Os cães ou cachorros (nome científico</w:t>
            </w:r>
            <w:r w:rsidRPr="009A447B"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</w:rPr>
              <w:t> </w:t>
            </w:r>
            <w:r w:rsidRPr="009A447B">
              <w:rPr>
                <w:rFonts w:ascii="Arial" w:hAnsi="Arial" w:cs="Arial"/>
                <w:i/>
                <w:iCs/>
                <w:color w:val="333333"/>
                <w:sz w:val="20"/>
                <w:szCs w:val="20"/>
                <w:bdr w:val="none" w:sz="0" w:space="0" w:color="auto" w:frame="1"/>
              </w:rPr>
              <w:t xml:space="preserve">Canis </w:t>
            </w:r>
            <w:proofErr w:type="spellStart"/>
            <w:r w:rsidRPr="009A447B">
              <w:rPr>
                <w:rFonts w:ascii="Arial" w:hAnsi="Arial" w:cs="Arial"/>
                <w:i/>
                <w:iCs/>
                <w:color w:val="333333"/>
                <w:sz w:val="20"/>
                <w:szCs w:val="20"/>
                <w:bdr w:val="none" w:sz="0" w:space="0" w:color="auto" w:frame="1"/>
              </w:rPr>
              <w:t>lupus</w:t>
            </w:r>
            <w:proofErr w:type="spellEnd"/>
            <w:r w:rsidRPr="009A447B">
              <w:rPr>
                <w:rFonts w:ascii="Arial" w:hAnsi="Arial" w:cs="Arial"/>
                <w:i/>
                <w:iCs/>
                <w:color w:val="333333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A447B">
              <w:rPr>
                <w:rFonts w:ascii="Arial" w:hAnsi="Arial" w:cs="Arial"/>
                <w:i/>
                <w:iCs/>
                <w:color w:val="333333"/>
                <w:sz w:val="20"/>
                <w:szCs w:val="20"/>
                <w:bdr w:val="none" w:sz="0" w:space="0" w:color="auto" w:frame="1"/>
              </w:rPr>
              <w:t>familiaris</w:t>
            </w:r>
            <w:proofErr w:type="spell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) são um dos animais de estimação mais populares em todo o mundo e considerados como o melhor amigo do homem. </w:t>
            </w:r>
          </w:p>
          <w:p w:rsidR="009A447B" w:rsidRP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Parentes dos lobos, os cães começaram a ser domesticados há mais de 30 mil anos e está cientificamente provado que são o animal com maior capacidade de empatia para connosco, ou seja, são capazes de entender os nossos sentimentos e emoções melhor que qualquer outro animal.</w:t>
            </w:r>
          </w:p>
          <w:p w:rsidR="009A447B" w:rsidRP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Os cães são animais sociais, dotados de grande capacidade de olfato e audição, o que lhes permite desempenhar tarefas que vão muito além do animal de companhia: o cão pode ser treinado para busca e salvamento, guias de invisuais e pessoas com outros problemas de saúde (por exemplo, epilepsia), agentes policiais, entre outros.</w:t>
            </w:r>
          </w:p>
          <w:p w:rsidR="009A447B" w:rsidRPr="009A447B" w:rsidRDefault="009A447B" w:rsidP="009A447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A447B" w:rsidRPr="009A447B" w:rsidRDefault="009A447B" w:rsidP="009A447B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Pr="009A447B">
                <w:rPr>
                  <w:rStyle w:val="Hiperligao"/>
                  <w:rFonts w:ascii="Arial" w:hAnsi="Arial" w:cs="Arial"/>
                  <w:sz w:val="20"/>
                  <w:szCs w:val="20"/>
                </w:rPr>
                <w:t>https://www.mundodosanimais.pt/caes/</w:t>
              </w:r>
            </w:hyperlink>
          </w:p>
          <w:p w:rsidR="009A447B" w:rsidRDefault="009A447B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447B" w:rsidTr="009A447B">
        <w:tc>
          <w:tcPr>
            <w:tcW w:w="10606" w:type="dxa"/>
          </w:tcPr>
          <w:p w:rsidR="009A447B" w:rsidRDefault="009A447B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9A447B" w:rsidRP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b/>
                <w:color w:val="333333"/>
                <w:sz w:val="20"/>
                <w:szCs w:val="20"/>
              </w:rPr>
              <w:t>Os cavalos</w:t>
            </w:r>
          </w:p>
          <w:p w:rsidR="009A447B" w:rsidRP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  <w:p w:rsidR="009A447B" w:rsidRP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Os cavalos e os seres humanos partilham uma relação próxima desde há pelo menos 4 mil anos (</w:t>
            </w:r>
            <w:hyperlink r:id="rId8" w:history="1">
              <w:r w:rsidRPr="009A447B">
                <w:rPr>
                  <w:rStyle w:val="Hiperligao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talvez mais</w:t>
              </w:r>
            </w:hyperlink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) e tiveram um papel fundamental no desenvolvimento da nossa sociedade. </w:t>
            </w:r>
          </w:p>
          <w:p w:rsidR="009A447B" w:rsidRP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Continuam a ser um parceiro em destaque do ser humano em atividades como a agricultura, entretenimento, terapia, ações policiais e desporto. </w:t>
            </w:r>
          </w:p>
          <w:p w:rsidR="009A447B" w:rsidRP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Tal como a maioria dos animais de quinta, os cavalos (ou éguas no caso das fêmeas) necessitam de condições especiais de manutenção, como espaços amplos e abertos, grande abundância de alimento e cuidados veterinários permanentes.</w:t>
            </w:r>
          </w:p>
          <w:p w:rsidR="009A447B" w:rsidRP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Apesar da grande maioria dos cavalos serem domesticados, ainda existem cavalos selvagens, descendentes de cavalos domesticados que fugiram dos seus donos durante várias gerações. </w:t>
            </w:r>
          </w:p>
          <w:p w:rsidR="009A447B" w:rsidRP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Os únicos cavalos verdadeiramente selvagens são os cavalos de </w:t>
            </w:r>
            <w:proofErr w:type="spell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Przewalski</w:t>
            </w:r>
            <w:proofErr w:type="spell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, pois os seus ancestrais nunca </w:t>
            </w: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 xml:space="preserve">foram domesticados. Ironicamente, o único local onde é possível observar cavalos de </w:t>
            </w:r>
            <w:proofErr w:type="spell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Przewalski</w:t>
            </w:r>
            <w:proofErr w:type="spell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 atualmente é em cativeiro.</w:t>
            </w:r>
          </w:p>
          <w:p w:rsidR="009A447B" w:rsidRP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  <w:p w:rsidR="009A447B" w:rsidRPr="009A447B" w:rsidRDefault="009A447B" w:rsidP="009A447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hyperlink r:id="rId9" w:history="1">
              <w:r w:rsidRPr="009A447B">
                <w:rPr>
                  <w:rStyle w:val="Hiperligao"/>
                  <w:rFonts w:ascii="Arial" w:hAnsi="Arial" w:cs="Arial"/>
                  <w:sz w:val="20"/>
                  <w:szCs w:val="20"/>
                </w:rPr>
                <w:t>https://www.mundodosanimais.pt/animais-de-quinta/cavalos/</w:t>
              </w:r>
            </w:hyperlink>
          </w:p>
          <w:p w:rsidR="009A447B" w:rsidRDefault="009A447B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447B" w:rsidTr="009A447B">
        <w:tc>
          <w:tcPr>
            <w:tcW w:w="10606" w:type="dxa"/>
          </w:tcPr>
          <w:p w:rsidR="009A447B" w:rsidRDefault="009A447B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b/>
                <w:color w:val="333333"/>
                <w:sz w:val="20"/>
                <w:szCs w:val="20"/>
              </w:rPr>
              <w:t>Cobras</w:t>
            </w: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As cobras (ou serpentes) são répteis com corpo alongado e flexível, coberto de escamas e, ao contrário, de muitos outros répteis, não possuem patas. </w:t>
            </w: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As cobras mudam frequentemente de pele, num processo chamado </w:t>
            </w:r>
            <w:proofErr w:type="spell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ecdise</w:t>
            </w:r>
            <w:proofErr w:type="spell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, com a finalidade de eliminar parasitas externos, uma técnica que as tornou no símbolo da medicina (bastão de Esculápio).</w:t>
            </w: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Geralmente</w:t>
            </w:r>
            <w:proofErr w:type="gram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,</w:t>
            </w:r>
            <w:proofErr w:type="gram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 observamos as cobras com a sua língua bifurcada de fora. Elas usam a língua para captar odores no ar e encaminhá-las na direção dos odores que lhes são atrativos - por exemplo, de presas. </w:t>
            </w: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Para capturar as suas presas, algumas espécies injetam veneno e outras capturam por constrição, não sendo venenosas. Como não mastigam, necessitam de engolir as presas inteiras. Este processo é facilitado pelas mandíbulas extremamente flexíveis, que lhes permitem engolir uma presa até três vezes maior do que o seu próprio diâmetro. </w:t>
            </w: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Entre as cobras mais conhecidas encontram-se a cascavel, a cobra coral, piton, jiboia, entre outras.</w:t>
            </w:r>
          </w:p>
          <w:p w:rsidR="004B04D9" w:rsidRPr="009A447B" w:rsidRDefault="004B04D9" w:rsidP="004B04D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04D9" w:rsidRPr="009A447B" w:rsidRDefault="004B04D9" w:rsidP="004B04D9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Pr="009A447B">
                <w:rPr>
                  <w:rStyle w:val="Hiperligao"/>
                  <w:rFonts w:ascii="Arial" w:hAnsi="Arial" w:cs="Arial"/>
                  <w:sz w:val="20"/>
                  <w:szCs w:val="20"/>
                </w:rPr>
                <w:t>https://www.mundodosanimais.pt/repteis/cobras/</w:t>
              </w:r>
            </w:hyperlink>
          </w:p>
          <w:p w:rsidR="004B04D9" w:rsidRDefault="004B04D9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447B" w:rsidTr="009A447B">
        <w:tc>
          <w:tcPr>
            <w:tcW w:w="10606" w:type="dxa"/>
          </w:tcPr>
          <w:p w:rsidR="009A447B" w:rsidRDefault="009A447B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4B04D9" w:rsidRPr="009A447B" w:rsidRDefault="004B04D9" w:rsidP="004B04D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447B">
              <w:rPr>
                <w:rFonts w:ascii="Arial" w:hAnsi="Arial" w:cs="Arial"/>
                <w:b/>
                <w:sz w:val="20"/>
                <w:szCs w:val="20"/>
              </w:rPr>
              <w:t>Dinossauros</w:t>
            </w:r>
          </w:p>
          <w:p w:rsidR="004B04D9" w:rsidRPr="009A447B" w:rsidRDefault="004B04D9" w:rsidP="004B04D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Os dinossauros apareceram no nosso planeta há cerca de 230 milhões de anos e, durante os quase 165 milhões de anos seguintes, foram os animais dominantes no ecossistema e tornaram-se num dos grupos de animais de maior sucesso em toda a</w:t>
            </w:r>
            <w:r w:rsidRPr="009A447B"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</w:rPr>
              <w:t> </w:t>
            </w:r>
            <w:hyperlink r:id="rId11" w:history="1">
              <w:r w:rsidRPr="009A447B">
                <w:rPr>
                  <w:rStyle w:val="Hiperligao"/>
                  <w:rFonts w:ascii="Arial" w:hAnsi="Arial" w:cs="Arial"/>
                  <w:sz w:val="20"/>
                  <w:szCs w:val="20"/>
                  <w:bdr w:val="none" w:sz="0" w:space="0" w:color="auto" w:frame="1"/>
                </w:rPr>
                <w:t>história da vida na Terra</w:t>
              </w:r>
            </w:hyperlink>
            <w:r w:rsidRPr="009A447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São um dos animais mais representados no registo fóssil que chegou até nós e revelaram-se criaturas fascinantes tanto para investigadores como para curiosos, ao ponto de fazerem parte da nossa cultura popular (como o tiranossauro ou o </w:t>
            </w:r>
            <w:proofErr w:type="spell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velociraptor</w:t>
            </w:r>
            <w:proofErr w:type="spell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) sem nunca terem efetivamente caminhado entre nós.</w:t>
            </w: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Tão fascinante é o seu domínio como é intrigante o evento que os fez desaparecer para sempre, há cerca de 66 milhões de anos. </w:t>
            </w: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As aves são, entre os animais vivos, os seus parentes mais aproximados, um legado de uma era que ainda tem muitos mistérios por desvendar na história da vida na Terra.</w:t>
            </w:r>
          </w:p>
          <w:p w:rsidR="004B04D9" w:rsidRPr="009A447B" w:rsidRDefault="004B04D9" w:rsidP="004B04D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04D9" w:rsidRPr="009A447B" w:rsidRDefault="004B04D9" w:rsidP="004B04D9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Pr="009A447B">
                <w:rPr>
                  <w:rStyle w:val="Hiperligao"/>
                  <w:rFonts w:ascii="Arial" w:hAnsi="Arial" w:cs="Arial"/>
                  <w:sz w:val="20"/>
                  <w:szCs w:val="20"/>
                </w:rPr>
                <w:t>https://www.mundodosanimais.pt/animais-pre-historicos/dinossauros/</w:t>
              </w:r>
            </w:hyperlink>
          </w:p>
          <w:p w:rsidR="004B04D9" w:rsidRDefault="004B04D9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4B04D9" w:rsidRDefault="004B04D9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A20680" w:rsidRDefault="00A20680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A20680" w:rsidRDefault="00A20680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A20680" w:rsidRDefault="00A20680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447B" w:rsidTr="009A447B">
        <w:tc>
          <w:tcPr>
            <w:tcW w:w="10606" w:type="dxa"/>
          </w:tcPr>
          <w:p w:rsidR="009A447B" w:rsidRDefault="009A447B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4B04D9" w:rsidRPr="009A447B" w:rsidRDefault="004B04D9" w:rsidP="004B04D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447B">
              <w:rPr>
                <w:rFonts w:ascii="Arial" w:hAnsi="Arial" w:cs="Arial"/>
                <w:b/>
                <w:sz w:val="20"/>
                <w:szCs w:val="20"/>
              </w:rPr>
              <w:t>Gatos</w:t>
            </w:r>
          </w:p>
          <w:p w:rsidR="004B04D9" w:rsidRPr="009A447B" w:rsidRDefault="004B04D9" w:rsidP="004B04D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Os gatos (nome científico</w:t>
            </w:r>
            <w:r w:rsidRPr="009A447B"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</w:rPr>
              <w:t> </w:t>
            </w:r>
            <w:proofErr w:type="spellStart"/>
            <w:r w:rsidRPr="009A447B">
              <w:rPr>
                <w:rFonts w:ascii="Arial" w:hAnsi="Arial" w:cs="Arial"/>
                <w:i/>
                <w:iCs/>
                <w:color w:val="333333"/>
                <w:sz w:val="20"/>
                <w:szCs w:val="20"/>
                <w:bdr w:val="none" w:sz="0" w:space="0" w:color="auto" w:frame="1"/>
              </w:rPr>
              <w:t>Felis</w:t>
            </w:r>
            <w:proofErr w:type="spellEnd"/>
            <w:r w:rsidRPr="009A447B">
              <w:rPr>
                <w:rFonts w:ascii="Arial" w:hAnsi="Arial" w:cs="Arial"/>
                <w:i/>
                <w:iCs/>
                <w:color w:val="333333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A447B">
              <w:rPr>
                <w:rFonts w:ascii="Arial" w:hAnsi="Arial" w:cs="Arial"/>
                <w:i/>
                <w:iCs/>
                <w:color w:val="333333"/>
                <w:sz w:val="20"/>
                <w:szCs w:val="20"/>
                <w:bdr w:val="none" w:sz="0" w:space="0" w:color="auto" w:frame="1"/>
              </w:rPr>
              <w:t>catus</w:t>
            </w:r>
            <w:proofErr w:type="spellEnd"/>
            <w:r w:rsidRPr="009A447B"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</w:rPr>
              <w:t> </w:t>
            </w: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ou</w:t>
            </w:r>
            <w:r w:rsidRPr="009A447B"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</w:rPr>
              <w:t> </w:t>
            </w:r>
            <w:proofErr w:type="spellStart"/>
            <w:r w:rsidRPr="009A447B">
              <w:rPr>
                <w:rFonts w:ascii="Arial" w:hAnsi="Arial" w:cs="Arial"/>
                <w:i/>
                <w:iCs/>
                <w:color w:val="333333"/>
                <w:sz w:val="20"/>
                <w:szCs w:val="20"/>
                <w:bdr w:val="none" w:sz="0" w:space="0" w:color="auto" w:frame="1"/>
              </w:rPr>
              <w:t>Felis</w:t>
            </w:r>
            <w:proofErr w:type="spellEnd"/>
            <w:r w:rsidRPr="009A447B">
              <w:rPr>
                <w:rFonts w:ascii="Arial" w:hAnsi="Arial" w:cs="Arial"/>
                <w:i/>
                <w:iCs/>
                <w:color w:val="333333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A447B">
              <w:rPr>
                <w:rFonts w:ascii="Arial" w:hAnsi="Arial" w:cs="Arial"/>
                <w:i/>
                <w:iCs/>
                <w:color w:val="333333"/>
                <w:sz w:val="20"/>
                <w:szCs w:val="20"/>
                <w:bdr w:val="none" w:sz="0" w:space="0" w:color="auto" w:frame="1"/>
              </w:rPr>
              <w:t>silvestris</w:t>
            </w:r>
            <w:proofErr w:type="spellEnd"/>
            <w:r w:rsidRPr="009A447B">
              <w:rPr>
                <w:rFonts w:ascii="Arial" w:hAnsi="Arial" w:cs="Arial"/>
                <w:i/>
                <w:iCs/>
                <w:color w:val="333333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A447B">
              <w:rPr>
                <w:rFonts w:ascii="Arial" w:hAnsi="Arial" w:cs="Arial"/>
                <w:i/>
                <w:iCs/>
                <w:color w:val="333333"/>
                <w:sz w:val="20"/>
                <w:szCs w:val="20"/>
                <w:bdr w:val="none" w:sz="0" w:space="0" w:color="auto" w:frame="1"/>
              </w:rPr>
              <w:t>catus</w:t>
            </w:r>
            <w:proofErr w:type="spell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) são os animais de estimação mais populares de todo o mundo, com</w:t>
            </w:r>
            <w:r w:rsidRPr="009A447B"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</w:rPr>
              <w:t> </w:t>
            </w:r>
            <w:hyperlink r:id="rId13" w:tgtFrame="_blank" w:history="1">
              <w:r w:rsidRPr="009A447B">
                <w:rPr>
                  <w:rStyle w:val="Hiperligao"/>
                  <w:rFonts w:ascii="Arial" w:hAnsi="Arial" w:cs="Arial"/>
                  <w:sz w:val="20"/>
                  <w:szCs w:val="20"/>
                  <w:bdr w:val="none" w:sz="0" w:space="0" w:color="auto" w:frame="1"/>
                </w:rPr>
                <w:t>mais de 600 milhões de gatos</w:t>
              </w:r>
            </w:hyperlink>
            <w:r w:rsidRPr="009A447B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r w:rsidRPr="009A447B">
              <w:rPr>
                <w:rFonts w:ascii="Arial" w:hAnsi="Arial" w:cs="Arial"/>
                <w:sz w:val="20"/>
                <w:szCs w:val="20"/>
              </w:rPr>
              <w:t xml:space="preserve">a viver entre nós. </w:t>
            </w: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Apesar de domesticados, os gatos partilham todas as características dos</w:t>
            </w:r>
            <w:r w:rsidRPr="009A447B"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</w:rPr>
              <w:t> </w:t>
            </w:r>
            <w:hyperlink r:id="rId14" w:history="1">
              <w:r w:rsidRPr="009A447B">
                <w:rPr>
                  <w:rStyle w:val="Hiperligao"/>
                  <w:rFonts w:ascii="Arial" w:hAnsi="Arial" w:cs="Arial"/>
                  <w:sz w:val="20"/>
                  <w:szCs w:val="20"/>
                  <w:bdr w:val="none" w:sz="0" w:space="0" w:color="auto" w:frame="1"/>
                </w:rPr>
                <w:t>felinos selvagens</w:t>
              </w:r>
            </w:hyperlink>
            <w:r w:rsidRPr="009A447B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dos quais são parentes: são fortes, ágeis, dotados de grandes reflexos, sentidos apurados e instinto de caça, além de possuírem a personalidade vincada e individualista que lhes é característica.</w:t>
            </w: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São brincalhões, muito independentes, curiosos e conseguem ser teimosos, mas são também extremamente amigáveis e afetivos: um dos gestos mais carinhosos dos gatos é </w:t>
            </w:r>
            <w:proofErr w:type="gram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a famosa </w:t>
            </w:r>
            <w:proofErr w:type="spell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turrinha</w:t>
            </w:r>
            <w:proofErr w:type="spell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, que dão</w:t>
            </w:r>
            <w:proofErr w:type="gram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 entre si e aos seus donos. Outro sinal de afeição é o não menos famoso ronronar.</w:t>
            </w:r>
          </w:p>
          <w:p w:rsidR="004B04D9" w:rsidRPr="009A447B" w:rsidRDefault="004B04D9" w:rsidP="004B04D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04D9" w:rsidRPr="009A447B" w:rsidRDefault="004B04D9" w:rsidP="004B04D9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Pr="009A447B">
                <w:rPr>
                  <w:rStyle w:val="Hiperligao"/>
                  <w:rFonts w:ascii="Arial" w:hAnsi="Arial" w:cs="Arial"/>
                  <w:sz w:val="20"/>
                  <w:szCs w:val="20"/>
                </w:rPr>
                <w:t>https://www.mundodosanimais.pt/gatos/</w:t>
              </w:r>
            </w:hyperlink>
          </w:p>
          <w:p w:rsidR="004B04D9" w:rsidRDefault="004B04D9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447B" w:rsidTr="009A447B">
        <w:tc>
          <w:tcPr>
            <w:tcW w:w="10606" w:type="dxa"/>
          </w:tcPr>
          <w:p w:rsidR="009A447B" w:rsidRDefault="009A447B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b/>
                <w:color w:val="333333"/>
                <w:sz w:val="20"/>
                <w:szCs w:val="20"/>
              </w:rPr>
              <w:t>Insectos</w:t>
            </w: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Os insetos são animais invertebrados da classe </w:t>
            </w:r>
            <w:proofErr w:type="spell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insecta</w:t>
            </w:r>
            <w:proofErr w:type="spell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 e constituem o maior e mais diversificado grupo de animais em todo o planeta. </w:t>
            </w: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Podem ser encontrados em quase todos os ecossistemas e já foram catalogadas cerca de um milhão de espécies, estimando-se, contudo, que existam entre a 5 a 10 milhões de espécies na totalidade. </w:t>
            </w: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São insetos todas as borboletas, joaninhas, pirilampos (vaga-lume), besouros, formigas, abelhas ou traças, entre muitos outros.</w:t>
            </w: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Muitos insetos passam por um processo biológico chamado metamorfose, que marca a transição do animal juvenil, a larva, para o animal adulto, com uma forma diferente.</w:t>
            </w: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hyperlink r:id="rId16" w:history="1">
              <w:r w:rsidRPr="009A447B">
                <w:rPr>
                  <w:rStyle w:val="Hiperligao"/>
                  <w:rFonts w:ascii="Arial" w:hAnsi="Arial" w:cs="Arial"/>
                  <w:sz w:val="20"/>
                  <w:szCs w:val="20"/>
                </w:rPr>
                <w:t>https://www.mundodosanimais.pt/invertebrados/insetos/</w:t>
              </w:r>
            </w:hyperlink>
          </w:p>
          <w:p w:rsidR="004B04D9" w:rsidRDefault="004B04D9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447B" w:rsidTr="009A447B">
        <w:tc>
          <w:tcPr>
            <w:tcW w:w="10606" w:type="dxa"/>
          </w:tcPr>
          <w:p w:rsidR="009A447B" w:rsidRDefault="009A447B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4B04D9" w:rsidRPr="009A447B" w:rsidRDefault="004B04D9" w:rsidP="004B04D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447B">
              <w:rPr>
                <w:rFonts w:ascii="Arial" w:hAnsi="Arial" w:cs="Arial"/>
                <w:b/>
                <w:sz w:val="20"/>
                <w:szCs w:val="20"/>
              </w:rPr>
              <w:t>Lagartos</w:t>
            </w:r>
          </w:p>
          <w:p w:rsidR="004B04D9" w:rsidRPr="009A447B" w:rsidRDefault="004B04D9" w:rsidP="004B04D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proofErr w:type="gram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Os lagartos são o maior</w:t>
            </w:r>
            <w:proofErr w:type="gram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 e mais disperso grupo de répteis em todo o mundo, com mais de 5 mil espécies distribuídas por todo o globo, exceto nos polos. </w:t>
            </w: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A maioria dos lagartos possui quatro patas e alguns, como os camaleões, conseguem mudar de cor de forma rápida para combinar com o ambiente que os rodeia.</w:t>
            </w:r>
          </w:p>
          <w:p w:rsidR="004B04D9" w:rsidRPr="009A447B" w:rsidRDefault="004B04D9" w:rsidP="004B04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Para além dos camaleões, outras espécies bem conhecidas de lagartos incluem iguanas, dragões-barbudos, dragões-voadores, lagartos-de-gola, </w:t>
            </w:r>
            <w:proofErr w:type="spell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geckos</w:t>
            </w:r>
            <w:proofErr w:type="spell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 e os enormes dragões-de-komodo.</w:t>
            </w:r>
          </w:p>
          <w:p w:rsidR="004B04D9" w:rsidRPr="009A447B" w:rsidRDefault="004B04D9" w:rsidP="004B04D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04D9" w:rsidRPr="009A447B" w:rsidRDefault="004B04D9" w:rsidP="004B04D9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Pr="009A447B">
                <w:rPr>
                  <w:rStyle w:val="Hiperligao"/>
                  <w:rFonts w:ascii="Arial" w:hAnsi="Arial" w:cs="Arial"/>
                  <w:sz w:val="20"/>
                  <w:szCs w:val="20"/>
                </w:rPr>
                <w:t>https://www.mundodosanimais.pt/repteis/lagartos/</w:t>
              </w:r>
            </w:hyperlink>
          </w:p>
          <w:p w:rsidR="00A20680" w:rsidRDefault="00A20680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A20680" w:rsidRDefault="00A20680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A20680" w:rsidRDefault="00A20680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04D9" w:rsidTr="009A447B">
        <w:tc>
          <w:tcPr>
            <w:tcW w:w="10606" w:type="dxa"/>
          </w:tcPr>
          <w:p w:rsidR="004B04D9" w:rsidRDefault="004B04D9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A20680" w:rsidRPr="009A447B" w:rsidRDefault="00A20680" w:rsidP="00A20680">
            <w:pPr>
              <w:spacing w:line="360" w:lineRule="auto"/>
              <w:ind w:firstLine="708"/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</w:pPr>
            <w:r w:rsidRPr="009A447B"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Pinguins</w:t>
            </w:r>
          </w:p>
          <w:p w:rsidR="00A20680" w:rsidRPr="009A447B" w:rsidRDefault="00A20680" w:rsidP="00A20680">
            <w:pPr>
              <w:spacing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:rsidR="00A20680" w:rsidRPr="009A447B" w:rsidRDefault="00A20680" w:rsidP="00A20680">
            <w:pPr>
              <w:spacing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proofErr w:type="gramStart"/>
            <w:r w:rsidRPr="009A447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Os</w:t>
            </w:r>
            <w:proofErr w:type="gramEnd"/>
            <w:r w:rsidRPr="009A447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9A447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pinguins</w:t>
            </w:r>
            <w:proofErr w:type="gramEnd"/>
            <w:r w:rsidRPr="009A447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são </w:t>
            </w:r>
            <w:proofErr w:type="gramStart"/>
            <w:r w:rsidRPr="009A447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aves</w:t>
            </w:r>
            <w:proofErr w:type="gramEnd"/>
            <w:r w:rsidRPr="009A447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9A447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aquáticas</w:t>
            </w:r>
            <w:proofErr w:type="gramEnd"/>
            <w:r w:rsidRPr="009A447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, não </w:t>
            </w:r>
            <w:proofErr w:type="gramStart"/>
            <w:r w:rsidRPr="009A447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voadoras</w:t>
            </w:r>
            <w:proofErr w:type="gramEnd"/>
            <w:r w:rsidRPr="009A447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e cujo habitat natural se situa no Polo Sul, em particular na Antártida. </w:t>
            </w:r>
          </w:p>
          <w:p w:rsidR="00A20680" w:rsidRPr="009A447B" w:rsidRDefault="00A20680" w:rsidP="00A20680">
            <w:pPr>
              <w:spacing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São aves peculiares, totalmente adaptadas ao seu estilo de vida aquático e a um clima severo. </w:t>
            </w:r>
          </w:p>
          <w:p w:rsidR="00A20680" w:rsidRPr="009A447B" w:rsidRDefault="00A20680" w:rsidP="00A20680">
            <w:pPr>
              <w:spacing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Têm um corpo fusiforme, asas adaptadas para nadar em vez de voar e penas impermeáveis. </w:t>
            </w:r>
          </w:p>
          <w:p w:rsidR="00A20680" w:rsidRPr="009A447B" w:rsidRDefault="00A20680" w:rsidP="00A20680">
            <w:pPr>
              <w:spacing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Existem 17 espécies de pinguins, incluindo o pinguim-imperador, o pinguim-de-</w:t>
            </w:r>
            <w:proofErr w:type="spellStart"/>
            <w:r w:rsidRPr="009A447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adélia</w:t>
            </w:r>
            <w:proofErr w:type="spellEnd"/>
            <w:r w:rsidRPr="009A447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e o pinguim-de-</w:t>
            </w:r>
            <w:proofErr w:type="spellStart"/>
            <w:r w:rsidRPr="009A447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magalhães</w:t>
            </w:r>
            <w:proofErr w:type="spellEnd"/>
            <w:r w:rsidRPr="009A447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  <w:p w:rsidR="00A20680" w:rsidRPr="009A447B" w:rsidRDefault="00A20680" w:rsidP="00A20680">
            <w:pPr>
              <w:spacing w:line="360" w:lineRule="auto"/>
              <w:ind w:firstLine="708"/>
              <w:jc w:val="right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:rsidR="00A20680" w:rsidRPr="009A447B" w:rsidRDefault="00A20680" w:rsidP="00A20680">
            <w:pPr>
              <w:spacing w:line="360" w:lineRule="auto"/>
              <w:ind w:firstLine="708"/>
              <w:jc w:val="right"/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 w:rsidRPr="009A447B">
                <w:rPr>
                  <w:rStyle w:val="Hiperligao"/>
                  <w:rFonts w:ascii="Arial" w:hAnsi="Arial" w:cs="Arial"/>
                  <w:sz w:val="20"/>
                  <w:szCs w:val="20"/>
                </w:rPr>
                <w:t>https://www.mundodosanimais.pt/aves/pinguins/</w:t>
              </w:r>
            </w:hyperlink>
          </w:p>
          <w:p w:rsidR="00A20680" w:rsidRDefault="00A20680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04D9" w:rsidTr="009A447B">
        <w:tc>
          <w:tcPr>
            <w:tcW w:w="10606" w:type="dxa"/>
          </w:tcPr>
          <w:p w:rsidR="004B04D9" w:rsidRDefault="004B04D9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b/>
                <w:color w:val="333333"/>
                <w:sz w:val="20"/>
                <w:szCs w:val="20"/>
              </w:rPr>
              <w:t>Rãs e sapos</w:t>
            </w: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Rãs e sapos são duas designações que identificam o mesmo tipo de animais, os anfíbios anuros (ordem Anura). Apesar de cientificamente não se distinguirem e poderem ser chamados todos simplesmente de rãs, costumam-se chamar sapos aos anuros da família </w:t>
            </w:r>
            <w:proofErr w:type="spell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Bufonidae</w:t>
            </w:r>
            <w:proofErr w:type="spell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, rãs aos da família </w:t>
            </w:r>
            <w:proofErr w:type="spell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Ranidae</w:t>
            </w:r>
            <w:proofErr w:type="spell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 e pererecas ou relas à família </w:t>
            </w:r>
            <w:proofErr w:type="spell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Hylidae</w:t>
            </w:r>
            <w:proofErr w:type="spell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.</w:t>
            </w: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A maioria dos anfíbios anuros tem um estilo de vida semiaquático. Movem-se saltando e escalando e têm como característica mais popular o seu chamamento (o coaxar). </w:t>
            </w: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As rãs depositam ovos em charcos e lagos e os seus filhotes nascem na forma de girinos, que têm guelras, cauda e desenvolvem-se dentro de água, até chegarem à fase de metamorfose no qual se "transformam" em rãs adultas.</w:t>
            </w: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hyperlink r:id="rId19" w:history="1">
              <w:r w:rsidRPr="009A447B">
                <w:rPr>
                  <w:rStyle w:val="Hiperligao"/>
                  <w:rFonts w:ascii="Arial" w:hAnsi="Arial" w:cs="Arial"/>
                  <w:sz w:val="20"/>
                  <w:szCs w:val="20"/>
                </w:rPr>
                <w:t>https://www.mundodosanimais.pt/anfibios/ras-sapos/</w:t>
              </w:r>
            </w:hyperlink>
          </w:p>
          <w:p w:rsidR="00A20680" w:rsidRDefault="00A20680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680" w:rsidTr="009A447B">
        <w:tc>
          <w:tcPr>
            <w:tcW w:w="10606" w:type="dxa"/>
          </w:tcPr>
          <w:p w:rsidR="00A20680" w:rsidRDefault="00A20680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A20680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b/>
                <w:color w:val="333333"/>
                <w:sz w:val="20"/>
                <w:szCs w:val="20"/>
              </w:rPr>
              <w:t>Tartarugas</w:t>
            </w:r>
          </w:p>
          <w:p w:rsidR="00A20680" w:rsidRPr="00A20680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As tartarugas são os únicos répteis com carapaça e sem dentes. </w:t>
            </w: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São encontrados em muitos locais do planeta com temperatura tropical, sendo que umas espécies são terrestres e outras, aquáticas, embora as tartarugas terrestres saibam nadar e as tartarugas aquáticas respirem oxigénio do ar. Algumas espécies de tartarugas são mantidas como animais de </w:t>
            </w:r>
            <w:proofErr w:type="gram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estimação exóticos</w:t>
            </w:r>
            <w:proofErr w:type="gram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.</w:t>
            </w: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As tartarugas conseguem atingir grandes dimensões, superando os dois metros e meio de comprimento e os 600 quilos de peso.</w:t>
            </w: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No grupo das tartarugas encontramos também os cágados (ordem </w:t>
            </w:r>
            <w:proofErr w:type="spell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Testudinata</w:t>
            </w:r>
            <w:proofErr w:type="spell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) e os jabutis (género</w:t>
            </w:r>
            <w:r w:rsidRPr="009A447B"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</w:rPr>
              <w:t> </w:t>
            </w:r>
            <w:proofErr w:type="spellStart"/>
            <w:r w:rsidRPr="009A447B">
              <w:rPr>
                <w:rFonts w:ascii="Arial" w:hAnsi="Arial" w:cs="Arial"/>
                <w:i/>
                <w:iCs/>
                <w:color w:val="333333"/>
                <w:sz w:val="20"/>
                <w:szCs w:val="20"/>
                <w:bdr w:val="none" w:sz="0" w:space="0" w:color="auto" w:frame="1"/>
              </w:rPr>
              <w:t>Chelonoidis</w:t>
            </w:r>
            <w:proofErr w:type="spell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), embora a forma como cada espécie é chamada seja diferente de país para país.</w:t>
            </w: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Também são um dos animais conhecidos com maior longevidade, podendo viver mais de 100 ou 150 anos. </w:t>
            </w: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As tartarugas são um dos animais mais antigos do planeta, estando presentes há pelo menos 220 milhões de anos. Contudo, praticamente todas as espécies estão, hoje, ameaçadas de extinção.</w:t>
            </w:r>
          </w:p>
          <w:p w:rsidR="00A20680" w:rsidRPr="009A447B" w:rsidRDefault="00A20680" w:rsidP="00A2068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20680" w:rsidRPr="009A447B" w:rsidRDefault="00A20680" w:rsidP="00A20680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hyperlink r:id="rId20" w:history="1">
              <w:r w:rsidRPr="009A447B">
                <w:rPr>
                  <w:rStyle w:val="Hiperligao"/>
                  <w:rFonts w:ascii="Arial" w:hAnsi="Arial" w:cs="Arial"/>
                  <w:sz w:val="20"/>
                  <w:szCs w:val="20"/>
                </w:rPr>
                <w:t>https://www.mundodosanimais.pt/repteis/tartarugas-cagados/</w:t>
              </w:r>
            </w:hyperlink>
          </w:p>
          <w:p w:rsidR="00A20680" w:rsidRDefault="00A20680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680" w:rsidTr="009A447B">
        <w:tc>
          <w:tcPr>
            <w:tcW w:w="10606" w:type="dxa"/>
          </w:tcPr>
          <w:p w:rsidR="00A20680" w:rsidRDefault="00A20680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b/>
                <w:color w:val="333333"/>
                <w:sz w:val="20"/>
                <w:szCs w:val="20"/>
              </w:rPr>
              <w:t>Tritões e salamandras</w:t>
            </w: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Os tritões e as salamandras são animais anfíbios da ordem Caudata e representam cerca de 440 espécies em todo o mundo. </w:t>
            </w: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Apesar de serem </w:t>
            </w:r>
            <w:proofErr w:type="gram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algo parecidos</w:t>
            </w:r>
            <w:proofErr w:type="gram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 com lagartos, os tritões e as salamandras diferenciam-se destes pela ausência de escamas, de unhas, pelos hábitos aquáticos e pela forma como se movem: com oscilações laterais, fazendo lembrar a locomoção dos peixes.</w:t>
            </w: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As diferenças entre tritões e salamandras são vagas: alguns autores chamam salamandras às espécies maiores e tritões às mais pequenas. Outra diferença que podemos considerar é o tempo que passam dentro de água, onde as salamandras passam menos tempo, e os tritões mais. </w:t>
            </w: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Uma característica interessante nestes animais é a sua capacidade para regenerar órgãos e membros do seu corpo.</w:t>
            </w: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  <w:p w:rsidR="00A20680" w:rsidRPr="009A447B" w:rsidRDefault="00A20680" w:rsidP="00A20680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hyperlink r:id="rId21" w:history="1">
              <w:r w:rsidRPr="009A447B">
                <w:rPr>
                  <w:rStyle w:val="Hiperligao"/>
                  <w:rFonts w:ascii="Arial" w:hAnsi="Arial" w:cs="Arial"/>
                  <w:sz w:val="20"/>
                  <w:szCs w:val="20"/>
                </w:rPr>
                <w:t>https://www.mundodosanimais.pt/anfibios/tritoes-salamandras/</w:t>
              </w:r>
            </w:hyperlink>
          </w:p>
          <w:p w:rsidR="00A20680" w:rsidRDefault="00A20680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680" w:rsidTr="009A447B">
        <w:tc>
          <w:tcPr>
            <w:tcW w:w="10606" w:type="dxa"/>
          </w:tcPr>
          <w:p w:rsidR="00A20680" w:rsidRDefault="00A20680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A20680" w:rsidRPr="009A447B" w:rsidRDefault="00A20680" w:rsidP="00A2068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447B">
              <w:rPr>
                <w:rFonts w:ascii="Arial" w:hAnsi="Arial" w:cs="Arial"/>
                <w:b/>
                <w:sz w:val="20"/>
                <w:szCs w:val="20"/>
              </w:rPr>
              <w:t>Ursos</w:t>
            </w:r>
          </w:p>
          <w:p w:rsidR="00A20680" w:rsidRPr="009A447B" w:rsidRDefault="00A20680" w:rsidP="00A2068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Os ursos são animais mamíferos e um dos maiores animais carnívoros terrestres, conhecidos particularmente pelo seu aspeto corpulento aliado a uma agilidade incomum.</w:t>
            </w: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Existem atualmente apenas oito espécies de ursos, onde se incluem os ursos castanhos, ursos negros, ursos polares e </w:t>
            </w:r>
            <w:proofErr w:type="gram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os pandas gigantes</w:t>
            </w:r>
            <w:proofErr w:type="gram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. Das oito espécies, seis têm o seu estado de conservação marcado como vulnerável ou ameaçada de extinção. </w:t>
            </w:r>
          </w:p>
          <w:p w:rsidR="00A20680" w:rsidRPr="009A447B" w:rsidRDefault="00A20680" w:rsidP="00A2068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firstLine="708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proofErr w:type="gramStart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Os pandas</w:t>
            </w:r>
            <w:proofErr w:type="gramEnd"/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 xml:space="preserve"> são o caso mais preocupante em termos imediatos, embora o urso polar, devido às</w:t>
            </w:r>
            <w:r w:rsidRPr="009A447B"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</w:rPr>
              <w:t> </w:t>
            </w:r>
            <w:hyperlink r:id="rId22" w:history="1">
              <w:r w:rsidRPr="009A447B">
                <w:rPr>
                  <w:rStyle w:val="Hiperligao"/>
                  <w:rFonts w:ascii="Arial" w:hAnsi="Arial" w:cs="Arial"/>
                  <w:sz w:val="20"/>
                  <w:szCs w:val="20"/>
                  <w:bdr w:val="none" w:sz="0" w:space="0" w:color="auto" w:frame="1"/>
                </w:rPr>
                <w:t>alterações climatéricas e ao aquecimento global</w:t>
              </w:r>
            </w:hyperlink>
            <w:r w:rsidRPr="009A447B">
              <w:rPr>
                <w:rFonts w:ascii="Arial" w:hAnsi="Arial" w:cs="Arial"/>
                <w:color w:val="333333"/>
                <w:sz w:val="20"/>
                <w:szCs w:val="20"/>
              </w:rPr>
              <w:t>, tenha o seu futuro numa situação muito, muito delicada.</w:t>
            </w:r>
          </w:p>
          <w:p w:rsidR="00A20680" w:rsidRPr="009A447B" w:rsidRDefault="00A20680" w:rsidP="00A20680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A20680" w:rsidRPr="009A447B" w:rsidRDefault="00A20680" w:rsidP="00A20680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hyperlink r:id="rId23" w:history="1">
              <w:r w:rsidRPr="009A447B">
                <w:rPr>
                  <w:rStyle w:val="Hiperligao"/>
                  <w:rFonts w:ascii="Arial" w:hAnsi="Arial" w:cs="Arial"/>
                  <w:sz w:val="20"/>
                  <w:szCs w:val="20"/>
                </w:rPr>
                <w:t>https://www.mundodosanimais.pt/mamiferos/ursos-pandas/</w:t>
              </w:r>
            </w:hyperlink>
          </w:p>
          <w:p w:rsidR="00A20680" w:rsidRDefault="00A20680" w:rsidP="009A44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37FA9" w:rsidRPr="009A447B" w:rsidRDefault="00637FA9" w:rsidP="00A2068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637FA9" w:rsidRPr="009A447B" w:rsidRDefault="00637FA9" w:rsidP="009A447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37FA9" w:rsidRPr="009A447B" w:rsidRDefault="00637FA9" w:rsidP="009A447B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37FA9" w:rsidRPr="009A447B" w:rsidRDefault="00637FA9" w:rsidP="009A447B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37FA9" w:rsidRPr="009A447B" w:rsidRDefault="00637FA9" w:rsidP="009A447B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637FA9" w:rsidRPr="009A447B" w:rsidSect="003F2F8C">
      <w:footerReference w:type="default" r:id="rId24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004" w:rsidRDefault="00D64004" w:rsidP="00637FA9">
      <w:pPr>
        <w:spacing w:after="0" w:line="240" w:lineRule="auto"/>
      </w:pPr>
      <w:r>
        <w:separator/>
      </w:r>
    </w:p>
  </w:endnote>
  <w:endnote w:type="continuationSeparator" w:id="0">
    <w:p w:rsidR="00D64004" w:rsidRDefault="00D64004" w:rsidP="00637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9270672"/>
      <w:docPartObj>
        <w:docPartGallery w:val="Page Numbers (Bottom of Page)"/>
        <w:docPartUnique/>
      </w:docPartObj>
    </w:sdtPr>
    <w:sdtContent>
      <w:p w:rsidR="00637FA9" w:rsidRDefault="00637FA9">
        <w:pPr>
          <w:pStyle w:val="Rodap"/>
          <w:jc w:val="right"/>
        </w:pPr>
        <w:fldSimple w:instr=" PAGE   \* MERGEFORMAT ">
          <w:r w:rsidR="00A20680">
            <w:rPr>
              <w:noProof/>
            </w:rPr>
            <w:t>6</w:t>
          </w:r>
        </w:fldSimple>
      </w:p>
    </w:sdtContent>
  </w:sdt>
  <w:p w:rsidR="00637FA9" w:rsidRDefault="00637FA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004" w:rsidRDefault="00D64004" w:rsidP="00637FA9">
      <w:pPr>
        <w:spacing w:after="0" w:line="240" w:lineRule="auto"/>
      </w:pPr>
      <w:r>
        <w:separator/>
      </w:r>
    </w:p>
  </w:footnote>
  <w:footnote w:type="continuationSeparator" w:id="0">
    <w:p w:rsidR="00D64004" w:rsidRDefault="00D64004" w:rsidP="00637F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FA9"/>
    <w:rsid w:val="00097C79"/>
    <w:rsid w:val="001C0D28"/>
    <w:rsid w:val="004B04D9"/>
    <w:rsid w:val="00637FA9"/>
    <w:rsid w:val="009A447B"/>
    <w:rsid w:val="00A20680"/>
    <w:rsid w:val="00D64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FA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637FA9"/>
    <w:rPr>
      <w:color w:val="0000FF" w:themeColor="hyperlink"/>
      <w:u w:val="single"/>
    </w:rPr>
  </w:style>
  <w:style w:type="character" w:customStyle="1" w:styleId="apple-converted-space">
    <w:name w:val="apple-converted-space"/>
    <w:basedOn w:val="Tipodeletrapredefinidodopargrafo"/>
    <w:rsid w:val="00637FA9"/>
  </w:style>
  <w:style w:type="paragraph" w:styleId="Cabealho">
    <w:name w:val="header"/>
    <w:basedOn w:val="Normal"/>
    <w:link w:val="CabealhoCarcter"/>
    <w:uiPriority w:val="99"/>
    <w:semiHidden/>
    <w:unhideWhenUsed/>
    <w:rsid w:val="00637F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637FA9"/>
  </w:style>
  <w:style w:type="paragraph" w:styleId="Rodap">
    <w:name w:val="footer"/>
    <w:basedOn w:val="Normal"/>
    <w:link w:val="RodapCarcter"/>
    <w:uiPriority w:val="99"/>
    <w:unhideWhenUsed/>
    <w:rsid w:val="00637F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37FA9"/>
  </w:style>
  <w:style w:type="table" w:styleId="Tabelacomgrelha">
    <w:name w:val="Table Grid"/>
    <w:basedOn w:val="Tabelanormal"/>
    <w:uiPriority w:val="59"/>
    <w:rsid w:val="009A4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undodosanimais.pt/animais-de-quinta/civilizacao-domesticava-cavalos-ha-nove-mil-anos/" TargetMode="External"/><Relationship Id="rId13" Type="http://schemas.openxmlformats.org/officeDocument/2006/relationships/hyperlink" Target="http://www.scientificamerican.com/article/the-taming-of-the-cat/" TargetMode="External"/><Relationship Id="rId18" Type="http://schemas.openxmlformats.org/officeDocument/2006/relationships/hyperlink" Target="https://www.mundodosanimais.pt/aves/pinguins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www.mundodosanimais.pt/anfibios/tritoes-salamandras/" TargetMode="External"/><Relationship Id="rId7" Type="http://schemas.openxmlformats.org/officeDocument/2006/relationships/hyperlink" Target="https://www.mundodosanimais.pt/caes/" TargetMode="External"/><Relationship Id="rId12" Type="http://schemas.openxmlformats.org/officeDocument/2006/relationships/hyperlink" Target="https://www.mundodosanimais.pt/animais-pre-historicos/dinossauros/" TargetMode="External"/><Relationship Id="rId17" Type="http://schemas.openxmlformats.org/officeDocument/2006/relationships/hyperlink" Target="https://www.mundodosanimais.pt/repteis/lagartos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mundodosanimais.pt/invertebrados/insetos/" TargetMode="External"/><Relationship Id="rId20" Type="http://schemas.openxmlformats.org/officeDocument/2006/relationships/hyperlink" Target="https://www.mundodosanimais.pt/repteis/tartarugas-cagados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undodosanimais.pt/invertebrados/aranhas-escorpioes/" TargetMode="External"/><Relationship Id="rId11" Type="http://schemas.openxmlformats.org/officeDocument/2006/relationships/hyperlink" Target="https://www.mundodosanimais.pt/animais-pre-historicos/evolucao-primeiros-animais-pre-historicos/" TargetMode="Externa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https://www.mundodosanimais.pt/gatos/" TargetMode="External"/><Relationship Id="rId23" Type="http://schemas.openxmlformats.org/officeDocument/2006/relationships/hyperlink" Target="https://www.mundodosanimais.pt/mamiferos/ursos-pandas/" TargetMode="External"/><Relationship Id="rId10" Type="http://schemas.openxmlformats.org/officeDocument/2006/relationships/hyperlink" Target="https://www.mundodosanimais.pt/repteis/cobras/" TargetMode="External"/><Relationship Id="rId19" Type="http://schemas.openxmlformats.org/officeDocument/2006/relationships/hyperlink" Target="https://www.mundodosanimais.pt/anfibios/ras-sapo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mundodosanimais.pt/animais-de-quinta/cavalos/" TargetMode="External"/><Relationship Id="rId14" Type="http://schemas.openxmlformats.org/officeDocument/2006/relationships/hyperlink" Target="https://www.mundodosanimais.pt/mamiferos/felinos/" TargetMode="External"/><Relationship Id="rId22" Type="http://schemas.openxmlformats.org/officeDocument/2006/relationships/hyperlink" Target="https://www.mundodosanimais.pt/conservacao/alteracoes-climaticas-animais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1865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Odilia</dc:creator>
  <cp:keywords/>
  <dc:description/>
  <cp:lastModifiedBy>Odilia</cp:lastModifiedBy>
  <cp:revision>6</cp:revision>
  <dcterms:created xsi:type="dcterms:W3CDTF">2018-05-26T19:32:00Z</dcterms:created>
  <dcterms:modified xsi:type="dcterms:W3CDTF">2018-05-26T19:48:00Z</dcterms:modified>
</cp:coreProperties>
</file>